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94B" w14:textId="77777777" w:rsidR="00561251" w:rsidRDefault="00000000" w:rsidP="00D969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2566E" w14:textId="77777777" w:rsidR="00D9693E" w:rsidRPr="00C54712" w:rsidRDefault="00D9693E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2">
        <w:rPr>
          <w:rFonts w:ascii="Times New Roman" w:hAnsi="Times New Roman" w:cs="Times New Roman"/>
          <w:b/>
          <w:sz w:val="28"/>
          <w:szCs w:val="28"/>
        </w:rPr>
        <w:t xml:space="preserve">К Р И Т Е Р И </w:t>
      </w:r>
      <w:proofErr w:type="spellStart"/>
      <w:r w:rsidRPr="00C5471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14:paraId="02BA9F0B" w14:textId="1D36FF9C" w:rsidR="00A91288" w:rsidRPr="00485AC0" w:rsidRDefault="00C54712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12">
        <w:rPr>
          <w:rFonts w:ascii="Times New Roman" w:hAnsi="Times New Roman" w:cs="Times New Roman"/>
          <w:b/>
          <w:sz w:val="24"/>
          <w:szCs w:val="24"/>
        </w:rPr>
        <w:t>ЗА ТЕКУЩО ОЦЕНЯВАНЕ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ПОСТАВЯНЕ НА СРОЧНА</w:t>
      </w:r>
      <w:r w:rsidR="0055367E">
        <w:rPr>
          <w:rFonts w:ascii="Times New Roman" w:hAnsi="Times New Roman" w:cs="Times New Roman"/>
          <w:b/>
          <w:sz w:val="24"/>
          <w:szCs w:val="24"/>
        </w:rPr>
        <w:t xml:space="preserve"> (ГОДИШНА)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D9693E" w:rsidRPr="00C547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5037C">
        <w:rPr>
          <w:rFonts w:ascii="Times New Roman" w:hAnsi="Times New Roman" w:cs="Times New Roman"/>
          <w:b/>
          <w:sz w:val="24"/>
          <w:szCs w:val="24"/>
        </w:rPr>
        <w:t xml:space="preserve">ИКОНОМИКА </w:t>
      </w:r>
      <w:r w:rsidR="00485A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037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85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5AC0">
        <w:rPr>
          <w:rFonts w:ascii="Times New Roman" w:hAnsi="Times New Roman" w:cs="Times New Roman"/>
          <w:b/>
          <w:sz w:val="24"/>
          <w:szCs w:val="24"/>
        </w:rPr>
        <w:t>клас</w:t>
      </w:r>
    </w:p>
    <w:p w14:paraId="4C741DBF" w14:textId="77777777" w:rsidR="00A91288" w:rsidRDefault="00A91288" w:rsidP="00DA53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38631" w14:textId="04632882" w:rsidR="0041497F" w:rsidRDefault="0041497F" w:rsidP="004144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04FCCAF" w14:textId="77777777" w:rsidR="00C54712" w:rsidRPr="00BC0D01" w:rsidRDefault="00DE0BD6" w:rsidP="00BC0D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Текущите оценки</w:t>
      </w:r>
      <w:r w:rsidR="00A91288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4712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формира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54712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зависимост от резултатите на ученика от:</w:t>
      </w:r>
    </w:p>
    <w:p w14:paraId="506C28F8" w14:textId="77777777" w:rsidR="00C54712" w:rsidRPr="00C54712" w:rsidRDefault="00C54712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изпитване</w:t>
      </w:r>
    </w:p>
    <w:p w14:paraId="606C924D" w14:textId="77777777" w:rsidR="00C54712" w:rsidRPr="00C54712" w:rsidRDefault="008E3317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Устно</w:t>
      </w:r>
      <w:r w:rsidR="00B42158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изпитване</w:t>
      </w:r>
    </w:p>
    <w:p w14:paraId="40357681" w14:textId="77777777" w:rsidR="00C54712" w:rsidRPr="00C54712" w:rsidRDefault="00C54712" w:rsidP="004E6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в клас – участие, тетрадка, дискусии, отношение към предмета</w:t>
      </w:r>
    </w:p>
    <w:p w14:paraId="5E10073B" w14:textId="6AF30885" w:rsidR="00DE0BD6" w:rsidRPr="00DE0BD6" w:rsidRDefault="007A52FB" w:rsidP="00DE0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Решаване на казуси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91288">
        <w:rPr>
          <w:rFonts w:ascii="Times New Roman" w:eastAsia="Times New Roman" w:hAnsi="Times New Roman" w:cs="Times New Roman"/>
          <w:sz w:val="24"/>
          <w:szCs w:val="24"/>
          <w:lang w:eastAsia="bg-BG"/>
        </w:rPr>
        <w:t>азработка на</w:t>
      </w:r>
      <w:r w:rsidR="00C54712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доклади</w:t>
      </w:r>
      <w:r w:rsidR="00A9128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изготвяне на </w:t>
      </w:r>
      <w:r w:rsidR="00A912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презентации и проекти</w:t>
      </w:r>
      <w:r w:rsid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6222F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(в т. ч. </w:t>
      </w:r>
      <w:r w:rsidR="008E3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16222F" w:rsidRP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домашна работа)</w:t>
      </w:r>
      <w:r w:rsidR="00DE0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14:paraId="27F25081" w14:textId="77777777" w:rsidR="00DE0BD6" w:rsidRDefault="00DE0BD6" w:rsidP="00BC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Срочна и годишна оценка се формира въз основа на получените текущи оценки.</w:t>
      </w:r>
    </w:p>
    <w:p w14:paraId="16073830" w14:textId="77777777" w:rsidR="00C54712" w:rsidRPr="00C54712" w:rsidRDefault="00C54712" w:rsidP="00BC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ученик има право да подобри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текущата си оценка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новата оценка не заменя наличната, а се добавя към други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текущи 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D2DAFB7" w14:textId="77777777" w:rsidR="0016222F" w:rsidRDefault="008E3317" w:rsidP="00BC0D0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Оценяването</w:t>
      </w:r>
      <w:r w:rsidR="00A91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1497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различните разработки</w:t>
      </w:r>
      <w:r w:rsidR="00A91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включва не само изготвянето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им, но и начина на</w:t>
      </w:r>
    </w:p>
    <w:p w14:paraId="6CBAD379" w14:textId="22C34BA8" w:rsidR="00C54712" w:rsidRPr="00C54712" w:rsidRDefault="00A91288" w:rsidP="00BC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презентиране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</w:t>
      </w:r>
      <w:r w:rsidR="0016222F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4712"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Тетрадките за работа в клас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проверяват веднъж месечно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08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149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Домашната работа се проверява в началото на </w:t>
      </w:r>
      <w:r w:rsidR="000267A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час (когато е зададена такава). Ако ученикът не</w:t>
      </w:r>
      <w:r w:rsidR="00390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 е написал или е забравил тетрадката си, това се отбелязва като липсващо домашно и се отразява на оценката за домашна работа</w:t>
      </w:r>
      <w:r w:rsidR="0041447A">
        <w:rPr>
          <w:rFonts w:ascii="Times New Roman" w:eastAsia="Times New Roman" w:hAnsi="Times New Roman" w:cs="Times New Roman"/>
          <w:sz w:val="24"/>
          <w:szCs w:val="24"/>
          <w:lang w:eastAsia="bg-BG"/>
        </w:rPr>
        <w:t>. Ако домашната работа е поставена за изпълнение в определен срок, представяне на домашна работа след определения срок се отразява като липсващо домашно.</w:t>
      </w:r>
    </w:p>
    <w:p w14:paraId="564FBA8C" w14:textId="450C0422" w:rsidR="00C54712" w:rsidRPr="00C54712" w:rsidRDefault="00C54712" w:rsidP="00BC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оценка на ус</w:t>
      </w:r>
      <w:r w:rsidR="00617A5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ните и писмени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теоретични</w:t>
      </w:r>
      <w:r w:rsidR="004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47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изпитвания се прилагат следните критерии:</w:t>
      </w:r>
    </w:p>
    <w:p w14:paraId="4BB474C9" w14:textId="77777777" w:rsidR="00ED5235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Ниво на владеене на терминологията</w:t>
      </w:r>
    </w:p>
    <w:p w14:paraId="64F11A62" w14:textId="77777777" w:rsidR="008403FD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за анализиране на ситуации и формулиране на решения</w:t>
      </w:r>
    </w:p>
    <w:p w14:paraId="108E19DD" w14:textId="77777777" w:rsidR="008403FD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за аргументиране на решенията</w:t>
      </w:r>
    </w:p>
    <w:p w14:paraId="3682FB38" w14:textId="7466C93B" w:rsidR="008403FD" w:rsidRDefault="008403FD" w:rsidP="008403F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Способности за </w:t>
      </w:r>
      <w:r w:rsidR="00AF4F2A">
        <w:rPr>
          <w:rFonts w:ascii="Times New Roman" w:hAnsi="Times New Roman" w:cs="Times New Roman"/>
          <w:sz w:val="24"/>
          <w:szCs w:val="24"/>
        </w:rPr>
        <w:t xml:space="preserve">самостоятелно коментиране и </w:t>
      </w:r>
      <w:r>
        <w:rPr>
          <w:rFonts w:ascii="Times New Roman" w:hAnsi="Times New Roman" w:cs="Times New Roman"/>
          <w:sz w:val="24"/>
          <w:szCs w:val="24"/>
        </w:rPr>
        <w:t>прогнозиране</w:t>
      </w:r>
    </w:p>
    <w:p w14:paraId="2642DDD6" w14:textId="77777777" w:rsidR="00822FA0" w:rsidRPr="00822FA0" w:rsidRDefault="00822FA0" w:rsidP="00822FA0">
      <w:pPr>
        <w:tabs>
          <w:tab w:val="left" w:pos="0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E576B1D" w14:textId="77777777" w:rsidR="00822FA0" w:rsidRPr="00822FA0" w:rsidRDefault="00822FA0" w:rsidP="00822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FA0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Писменото изпитване се провежда под формата на тест с отворени и/или затворени отговори.</w:t>
      </w:r>
    </w:p>
    <w:p w14:paraId="24F72FA7" w14:textId="65B9168E" w:rsidR="004E5779" w:rsidRPr="004E5779" w:rsidRDefault="008843A6" w:rsidP="006536B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Разработените тестове покриват основните понятия и зависимости, включени в съответните теми.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2E65718" w14:textId="77777777" w:rsidR="006536B1" w:rsidRDefault="006536B1" w:rsidP="006536B1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Формулата за определяне на оценката от писменото изпитване е:</w:t>
      </w:r>
    </w:p>
    <w:p w14:paraId="59A7E073" w14:textId="77777777" w:rsidR="006536B1" w:rsidRPr="00204593" w:rsidRDefault="006536B1" w:rsidP="006536B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bg-BG"/>
            </w:rPr>
            <m:t>Оценка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bg-BG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bg-BG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bg-BG"/>
                </w:rPr>
                <m:t>получен бр. точки  х  6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bg-BG"/>
                </w:rPr>
                <m:t>макс. бр. точки</m:t>
              </m:r>
            </m:den>
          </m:f>
        </m:oMath>
      </m:oMathPara>
    </w:p>
    <w:p w14:paraId="4E272D2C" w14:textId="77777777" w:rsidR="00291713" w:rsidRPr="00204593" w:rsidRDefault="00291713" w:rsidP="0029171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70D4A2" w14:textId="515C508C" w:rsidR="00BC0D01" w:rsidRDefault="00113AA4" w:rsidP="004E577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лучена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459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и устно изпитване</w:t>
      </w:r>
      <w:r w:rsidR="00840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тълкуване:</w:t>
      </w:r>
    </w:p>
    <w:p w14:paraId="069A24FE" w14:textId="4846E835" w:rsidR="00BC0D01" w:rsidRDefault="00BC0D01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E33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Слаб </w:t>
      </w:r>
      <w:r w:rsidR="00ED5235" w:rsidRPr="00BC0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овладял учебния материал; не </w:t>
      </w:r>
      <w:r w:rsidR="000903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познава терминологията; няма формирани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умения и знания по предмета.</w:t>
      </w:r>
    </w:p>
    <w:p w14:paraId="6289EB74" w14:textId="10E84513" w:rsidR="009766C6" w:rsidRDefault="0009030C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D5235" w:rsidRPr="00BC0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Среден 3</w:t>
      </w:r>
      <w:r w:rsidR="00BC0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овладял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основната терминология; дефинира, 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назовава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формулира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понятия, свързани с конкретната икономическа тема</w:t>
      </w:r>
      <w:r w:rsidR="009766C6">
        <w:rPr>
          <w:rFonts w:ascii="Times New Roman" w:eastAsia="Times New Roman" w:hAnsi="Times New Roman" w:cs="Times New Roman"/>
          <w:sz w:val="24"/>
          <w:szCs w:val="24"/>
          <w:lang w:eastAsia="bg-BG"/>
        </w:rPr>
        <w:t>; не може да прави изводи и да прилага знанията при решаване на практически задачи</w:t>
      </w:r>
    </w:p>
    <w:p w14:paraId="601AB068" w14:textId="17F515C5" w:rsidR="00BC0D01" w:rsidRDefault="00BC0D01" w:rsidP="00BC0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A5327" w:rsidRPr="00BC0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Добър 4 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познава, разбира и характеризира специфичните особености на </w:t>
      </w:r>
      <w:r w:rsidR="0009030C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икономическите процеси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090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изброява, обяснява, разграничава, сравнява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специфичните особености, характерни за конкретната тема; има </w:t>
      </w:r>
      <w:r w:rsidR="00976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значителни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пропуски в знанията</w:t>
      </w:r>
    </w:p>
    <w:p w14:paraId="7AEE7BDD" w14:textId="5B1E5FEA" w:rsidR="0055367E" w:rsidRDefault="00BC0D01" w:rsidP="0055367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D5235" w:rsidRPr="00553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 добър 5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солидни познания по предмета; логично, точно и последователно 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изложение на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изучаваните процеси и явления; доказва с примери твърдения и становища; представя усвоените знания и умения и ги прилага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</w:t>
      </w:r>
      <w:r w:rsidR="00840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решаване</w:t>
      </w:r>
      <w:r w:rsidR="00553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казуси. </w:t>
      </w:r>
    </w:p>
    <w:p w14:paraId="2A12D7AE" w14:textId="534F546A" w:rsidR="00ED5235" w:rsidRPr="00ED5235" w:rsidRDefault="0055367E" w:rsidP="0055367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="00ED5235" w:rsidRPr="00553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="00DA5327" w:rsidRPr="005536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личен 6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103A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отлично владее материала;</w:t>
      </w:r>
      <w:r w:rsidR="00DA5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 връз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между теорията и практиката; дава примери; прилага усвоените зна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и умения като прави оценки,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сравнения</w:t>
      </w:r>
      <w:r w:rsidR="00AF4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коментари</w:t>
      </w:r>
      <w:r w:rsidR="00ED5235" w:rsidRPr="00ED5235">
        <w:rPr>
          <w:rFonts w:ascii="Times New Roman" w:eastAsia="Times New Roman" w:hAnsi="Times New Roman" w:cs="Times New Roman"/>
          <w:sz w:val="24"/>
          <w:szCs w:val="24"/>
          <w:lang w:eastAsia="bg-BG"/>
        </w:rPr>
        <w:t>; анализира ситуации и процеси; прави изводи и заключения.</w:t>
      </w:r>
    </w:p>
    <w:p w14:paraId="2FE8F492" w14:textId="77777777" w:rsidR="00D9693E" w:rsidRPr="00DE0BD6" w:rsidRDefault="00DE0BD6" w:rsidP="004E65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14:paraId="16FB4E06" w14:textId="77777777" w:rsidR="00AF4F2A" w:rsidRDefault="00DC3335" w:rsidP="00DC33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BC24F6B" w14:textId="58873E51" w:rsidR="00DC3335" w:rsidRPr="00DC3335" w:rsidRDefault="00AF4F2A" w:rsidP="00E366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DC3335" w:rsidRPr="00DC3335" w:rsidSect="00DA5327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636"/>
    <w:multiLevelType w:val="hybridMultilevel"/>
    <w:tmpl w:val="9126FC6A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6D111A"/>
    <w:multiLevelType w:val="hybridMultilevel"/>
    <w:tmpl w:val="DAFED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290"/>
    <w:multiLevelType w:val="hybridMultilevel"/>
    <w:tmpl w:val="CEAC44A0"/>
    <w:lvl w:ilvl="0" w:tplc="E07A6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D16756"/>
    <w:multiLevelType w:val="hybridMultilevel"/>
    <w:tmpl w:val="C1684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01A60"/>
    <w:multiLevelType w:val="hybridMultilevel"/>
    <w:tmpl w:val="BD6088A0"/>
    <w:lvl w:ilvl="0" w:tplc="8E6EB5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889682070">
    <w:abstractNumId w:val="3"/>
  </w:num>
  <w:num w:numId="2" w16cid:durableId="770130070">
    <w:abstractNumId w:val="0"/>
  </w:num>
  <w:num w:numId="3" w16cid:durableId="1136607138">
    <w:abstractNumId w:val="1"/>
  </w:num>
  <w:num w:numId="4" w16cid:durableId="1968315670">
    <w:abstractNumId w:val="2"/>
  </w:num>
  <w:num w:numId="5" w16cid:durableId="360591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3E"/>
    <w:rsid w:val="000267A8"/>
    <w:rsid w:val="0009030C"/>
    <w:rsid w:val="00113AA4"/>
    <w:rsid w:val="0016222F"/>
    <w:rsid w:val="00204593"/>
    <w:rsid w:val="00285504"/>
    <w:rsid w:val="00291713"/>
    <w:rsid w:val="0029737B"/>
    <w:rsid w:val="002D1FF9"/>
    <w:rsid w:val="003908C3"/>
    <w:rsid w:val="0041447A"/>
    <w:rsid w:val="0041497F"/>
    <w:rsid w:val="00433322"/>
    <w:rsid w:val="00485AC0"/>
    <w:rsid w:val="0049449B"/>
    <w:rsid w:val="004C4E3D"/>
    <w:rsid w:val="004E5779"/>
    <w:rsid w:val="004E6565"/>
    <w:rsid w:val="0055367E"/>
    <w:rsid w:val="005D0A43"/>
    <w:rsid w:val="00617A5A"/>
    <w:rsid w:val="006536B1"/>
    <w:rsid w:val="00666976"/>
    <w:rsid w:val="0075765A"/>
    <w:rsid w:val="00777DD0"/>
    <w:rsid w:val="007A52FB"/>
    <w:rsid w:val="00822FA0"/>
    <w:rsid w:val="0083133E"/>
    <w:rsid w:val="008403FD"/>
    <w:rsid w:val="008843A6"/>
    <w:rsid w:val="0088631D"/>
    <w:rsid w:val="008E3317"/>
    <w:rsid w:val="00941836"/>
    <w:rsid w:val="009766C6"/>
    <w:rsid w:val="00A71759"/>
    <w:rsid w:val="00A91288"/>
    <w:rsid w:val="00AF4327"/>
    <w:rsid w:val="00AF4F2A"/>
    <w:rsid w:val="00B42158"/>
    <w:rsid w:val="00BC0D01"/>
    <w:rsid w:val="00BC349E"/>
    <w:rsid w:val="00C14DA1"/>
    <w:rsid w:val="00C54712"/>
    <w:rsid w:val="00D13BF7"/>
    <w:rsid w:val="00D5037C"/>
    <w:rsid w:val="00D9693E"/>
    <w:rsid w:val="00DA5327"/>
    <w:rsid w:val="00DC3335"/>
    <w:rsid w:val="00DE0BD6"/>
    <w:rsid w:val="00E103AA"/>
    <w:rsid w:val="00E36681"/>
    <w:rsid w:val="00E64B1D"/>
    <w:rsid w:val="00ED5235"/>
    <w:rsid w:val="00EF65AF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8DBE"/>
  <w15:docId w15:val="{CCBB00B1-F87D-44BB-AE53-AB1DD70A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ntbg</dc:creator>
  <cp:lastModifiedBy>Dimitar Dimitrov</cp:lastModifiedBy>
  <cp:revision>10</cp:revision>
  <dcterms:created xsi:type="dcterms:W3CDTF">2023-04-04T13:44:00Z</dcterms:created>
  <dcterms:modified xsi:type="dcterms:W3CDTF">2023-04-04T17:41:00Z</dcterms:modified>
</cp:coreProperties>
</file>